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F1" w:rsidRDefault="002C65F1" w:rsidP="00DB2025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Zabawy na czwartek, 8.04.</w:t>
      </w:r>
    </w:p>
    <w:p w:rsidR="002C65F1" w:rsidRDefault="002C65F1" w:rsidP="00DB2025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DB2025" w:rsidRDefault="001562B7" w:rsidP="00DB2025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Witam Was dzieci w czwartek, 8 kwietnia. </w:t>
      </w:r>
    </w:p>
    <w:p w:rsidR="001562B7" w:rsidRDefault="001562B7" w:rsidP="00DB2025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Na początek utrwalimy sobie nazwy pór roku z zachowaniem właściwej kolejności. Zaczynamy</w:t>
      </w:r>
      <w:r w:rsidR="00C235EA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wiosna….</w:t>
      </w:r>
      <w:r w:rsidR="00C235EA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(dziecko wymienia kolejne pory roku), a następnie odpowiada na pytania:</w:t>
      </w:r>
      <w:r w:rsidR="00C235EA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ile jest pór roku?</w:t>
      </w:r>
      <w:r w:rsidR="00C235EA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pokaż tyle palców, ile jest pór roku</w:t>
      </w:r>
      <w:r w:rsidR="00C235EA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jak pora roku następuje po zimie?</w:t>
      </w:r>
      <w:r w:rsidR="00C235EA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jaka pora roku jest przed latem?</w:t>
      </w:r>
    </w:p>
    <w:p w:rsidR="00C235EA" w:rsidRDefault="00C235EA" w:rsidP="00DB2025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Myślę, że poradziliście sobie z odpowiedziami, a teraz poproszę rodzica, aby przeczytał Wam wiersz H. </w:t>
      </w:r>
      <w:proofErr w:type="spellStart"/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Ożogowskiej</w:t>
      </w:r>
      <w:proofErr w:type="spellEnd"/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 „Kwiecień plecień”</w:t>
      </w:r>
    </w:p>
    <w:p w:rsidR="00C235EA" w:rsidRDefault="00C235EA" w:rsidP="00DB2025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C235EA" w:rsidRDefault="00C235EA" w:rsidP="00C235EA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Pytały się pąki drzewa: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- Czemu słonko to dogrzewa,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to się w chmury ciemne kryje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i deszcz lunie, wiatr zawieje?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Chciałyśmy się zazielenić,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a tu zimno jak w jesieni!...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Na to drzewo im odpowie: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Znacie o kwietniu przysłowie?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Kwiecień – plecień, bo przeplata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trochę zimy, trochę lata.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</w:r>
    </w:p>
    <w:p w:rsidR="00A25450" w:rsidRDefault="00C235EA" w:rsidP="00A25450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Spróbujcie </w:t>
      </w:r>
      <w:r w:rsidR="00A25450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wyjaśnić znaczenie przysłowia: „Kwiecień plecień, bo przeplata trochę zimy, trochę lata”</w:t>
      </w:r>
    </w:p>
    <w:p w:rsidR="00A25450" w:rsidRDefault="00A25450" w:rsidP="00A25450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Rodzic, a może dzisiaj jest z wami babcia lub dziadek? Proszę, aby ktoś dorosły w</w:t>
      </w:r>
      <w:r w:rsidR="001677EE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ymieniał kolejno słowa, a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zadaniem </w:t>
      </w:r>
      <w:r w:rsidR="001677EE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dziecka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jest: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 - podzielić na sylaby słowa: pąki, drzewo, kwiecień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- jaką głoską zaczyna się słowo: wiosna, kwiecień, </w:t>
      </w:r>
      <w:r w:rsidR="001677EE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słonko</w:t>
      </w:r>
      <w:r w:rsidR="001677EE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co słyszysz na końcu słowa: przysłowie, zima, pąki</w:t>
      </w:r>
      <w:r w:rsidR="001677EE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wymień kolejne głoski tworzące słowo: kwiaty, lato, wiatr</w:t>
      </w:r>
    </w:p>
    <w:p w:rsidR="001677EE" w:rsidRDefault="001677EE" w:rsidP="00A25450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1562B7" w:rsidRDefault="001677EE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Za chwilę wybierzecie się na wiosenny spacer. Osoba dorosła niech czyta tekst, a Wy wykonujcie odpowiednie ruchy: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Idziemy do parku na wiosenny spacer- spacerujecie po pokoju.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W parku rosną różne drzewa: wysokie- stanie na palcach i ręce wyciągnięte ku górze,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 i niskie - przechodzenie do przysiadu.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W nocy padał deszcz, na alejkach jest pełno kałuż- przeskoki z nogi na nogę.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Na drzewach widać maleńkie pączki</w:t>
      </w:r>
      <w:r w:rsidR="00274768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, a gałązkami lekko porusza ciepły wietrzyk- kołysanie rękoma w dowolnych kierunkach.</w:t>
      </w:r>
      <w:r w:rsidR="00274768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Obok drzewa, na jednej nodze stoi bocie</w:t>
      </w:r>
      <w:r w:rsidR="00860296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k</w:t>
      </w:r>
      <w:r w:rsidR="00274768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, który powrócił z ciepłych krajów- stanie na jednej nodze, naśladowanie klekotu bociana.</w:t>
      </w:r>
      <w:r w:rsidR="00274768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- Nad stawem słychać kumkanie </w:t>
      </w:r>
      <w:r w:rsidR="00860296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żab- naśladowanie żab- kum- kum, kum- kum. </w:t>
      </w:r>
      <w:r w:rsidR="00274768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- Słońce grzeje coraz mocniej, dzieci się cieszą i wesoło podskakują- przeskoki z nogi na nogę. </w:t>
      </w:r>
    </w:p>
    <w:p w:rsidR="00274768" w:rsidRDefault="00274768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274768" w:rsidRDefault="00274768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„Prawda- fałsz”- lubicie rozróżn</w:t>
      </w:r>
      <w:r w:rsidR="00860296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iać zdania prawdziwe i fałszywe?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 </w:t>
      </w:r>
      <w:r w:rsidR="00860296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To zaczynamy zabawę (rodzic odczytuje zdania, a dziecko określa, czy zdanie jest prawdziwe, czy fałszywe):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Teraz jest wiosna?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Wiosną żabki chowają się w trawie i wołają: kra, kra?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- </w:t>
      </w:r>
      <w:r w:rsidR="003C55C2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Wiosną bociany przylatują z ciepłych krajów?</w:t>
      </w:r>
      <w:r w:rsidR="003C55C2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Przebiśniegi i krokusy to pierwsze kwiaty wiosny?</w:t>
      </w:r>
      <w:r w:rsidR="003C55C2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Kwiecień plecień, bo przeplata trochę zimy, trochę lata?</w:t>
      </w:r>
      <w:r w:rsidR="003C55C2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- Wróble odlatują na zimę do ciepłych krajów?</w:t>
      </w: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3C55C2" w:rsidRPr="003C55C2" w:rsidRDefault="003C55C2" w:rsidP="003C55C2">
      <w:pPr>
        <w:spacing w:before="100" w:beforeAutospacing="1" w:after="123" w:line="240" w:lineRule="auto"/>
        <w:rPr>
          <w:rFonts w:ascii="Tahoma" w:eastAsia="Times New Roman" w:hAnsi="Tahoma" w:cs="Tahoma"/>
          <w:color w:val="343434"/>
          <w:spacing w:val="2"/>
          <w:sz w:val="25"/>
          <w:szCs w:val="25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Spróbujcie zaśpiewać piosnkę „Kwiecień- plecień” </w:t>
      </w:r>
    </w:p>
    <w:p w:rsidR="003C55C2" w:rsidRPr="00BC59F1" w:rsidRDefault="003C55C2" w:rsidP="003C55C2">
      <w:pPr>
        <w:pStyle w:val="NormalnyWeb"/>
        <w:shd w:val="clear" w:color="auto" w:fill="F2F2F2"/>
        <w:spacing w:before="0" w:beforeAutospacing="0" w:after="159" w:afterAutospacing="0"/>
        <w:jc w:val="both"/>
        <w:rPr>
          <w:rFonts w:asciiTheme="minorHAnsi" w:hAnsiTheme="minorHAnsi" w:cstheme="minorHAnsi"/>
          <w:color w:val="943634"/>
        </w:rPr>
      </w:pPr>
      <w:r w:rsidRPr="00BC59F1">
        <w:rPr>
          <w:rFonts w:asciiTheme="minorHAnsi" w:hAnsiTheme="minorHAnsi" w:cstheme="minorHAnsi"/>
          <w:color w:val="943634"/>
        </w:rPr>
        <w:fldChar w:fldCharType="begin"/>
      </w:r>
      <w:r w:rsidRPr="00BC59F1">
        <w:rPr>
          <w:rFonts w:asciiTheme="minorHAnsi" w:hAnsiTheme="minorHAnsi" w:cstheme="minorHAnsi"/>
          <w:color w:val="943634"/>
        </w:rPr>
        <w:instrText xml:space="preserve"> HYPERLINK "https://www.youtube.com/watch?v=v_uIhX6WpYM" </w:instrText>
      </w:r>
      <w:r w:rsidRPr="00BC59F1">
        <w:rPr>
          <w:rFonts w:asciiTheme="minorHAnsi" w:hAnsiTheme="minorHAnsi" w:cstheme="minorHAnsi"/>
          <w:color w:val="943634"/>
        </w:rPr>
        <w:fldChar w:fldCharType="separate"/>
      </w:r>
      <w:r w:rsidRPr="00BC59F1">
        <w:rPr>
          <w:rStyle w:val="Hipercze"/>
          <w:rFonts w:asciiTheme="minorHAnsi" w:hAnsiTheme="minorHAnsi" w:cstheme="minorHAnsi"/>
        </w:rPr>
        <w:t>https://www.youtube.com/watch?v=v_uIhX</w:t>
      </w:r>
      <w:r w:rsidRPr="00BC59F1">
        <w:rPr>
          <w:rStyle w:val="Hipercze"/>
          <w:rFonts w:asciiTheme="minorHAnsi" w:hAnsiTheme="minorHAnsi" w:cstheme="minorHAnsi"/>
        </w:rPr>
        <w:t>6W</w:t>
      </w:r>
      <w:r w:rsidRPr="00BC59F1">
        <w:rPr>
          <w:rStyle w:val="Hipercze"/>
          <w:rFonts w:asciiTheme="minorHAnsi" w:hAnsiTheme="minorHAnsi" w:cstheme="minorHAnsi"/>
        </w:rPr>
        <w:t>pYM</w:t>
      </w:r>
      <w:r w:rsidRPr="00BC59F1">
        <w:rPr>
          <w:rFonts w:asciiTheme="minorHAnsi" w:hAnsiTheme="minorHAnsi" w:cstheme="minorHAnsi"/>
          <w:color w:val="943634"/>
        </w:rPr>
        <w:fldChar w:fldCharType="end"/>
      </w: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„Kwiecień- plecień”</w:t>
      </w:r>
      <w:r w:rsidR="00860296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- słowa piosenki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I. Idzie za kwietniem rowem zielonym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pierwsza stokrotka w śniegu kwietniowym.</w:t>
      </w: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Na skrawku ciepła, na zimna brzeżku,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kwiat prze</w:t>
      </w:r>
      <w:r w:rsidR="00860296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biśniegu usiadł w dołeczku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ref. Kwiecień, plecień, bo przeplata.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Trochę zimy, trochę lata (bis)</w:t>
      </w: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II. śniegiem sypnęło, czy kwiaty wschodzą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na pożegnanie ostatnim mrozom?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Uderza wiosna o skrzydła ptaków,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śpiew si</w:t>
      </w:r>
      <w:r w:rsidR="00860296"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>ę poturlał z góry po dachu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 xml:space="preserve">ref. Kwiecień, plecień, bo przeplata. </w:t>
      </w: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br/>
        <w:t>Trochę zimy, trochę lata (bis)</w:t>
      </w: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2648FC" w:rsidRDefault="002648FC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Na zakończenie ćwiczenie spostrzegawczości. </w:t>
      </w:r>
    </w:p>
    <w:p w:rsidR="002648FC" w:rsidRDefault="002648FC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       </w:t>
      </w:r>
    </w:p>
    <w:p w:rsidR="003C55C2" w:rsidRDefault="002648FC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  <w:t xml:space="preserve">                                                              Pozdrawiam Was serdecznie i życzę miłej zabawy. </w:t>
      </w: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3C55C2" w:rsidRDefault="003C55C2" w:rsidP="00274768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</w:p>
    <w:p w:rsidR="003C55C2" w:rsidRPr="00274768" w:rsidRDefault="003C55C2" w:rsidP="003C55C2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>
        <w:rPr>
          <w:rFonts w:ascii="Arial" w:hAnsi="Arial" w:cs="Arial"/>
          <w:color w:val="5A5A4F"/>
          <w:sz w:val="18"/>
          <w:szCs w:val="18"/>
        </w:rPr>
        <w:br/>
      </w:r>
    </w:p>
    <w:p w:rsidR="00A25450" w:rsidRPr="002C65F1" w:rsidRDefault="00A25450" w:rsidP="002C65F1">
      <w:pPr>
        <w:spacing w:before="100" w:beforeAutospacing="1" w:after="123" w:line="240" w:lineRule="auto"/>
        <w:ind w:left="720"/>
        <w:rPr>
          <w:rFonts w:ascii="Tahoma" w:eastAsia="Times New Roman" w:hAnsi="Tahoma" w:cs="Tahoma"/>
          <w:spacing w:val="2"/>
          <w:sz w:val="25"/>
          <w:szCs w:val="25"/>
          <w:lang w:eastAsia="pl-PL"/>
        </w:rPr>
      </w:pPr>
    </w:p>
    <w:p w:rsidR="00AD2E60" w:rsidRPr="00DB2025" w:rsidRDefault="0068616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01388" cy="9210258"/>
            <wp:effectExtent l="19050" t="0" r="4162" b="0"/>
            <wp:docPr id="1" name="Obraz 0" descr="odszuk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zukaj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3928" cy="9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E60" w:rsidRPr="00DB2025" w:rsidSect="00AD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61F1"/>
    <w:multiLevelType w:val="multilevel"/>
    <w:tmpl w:val="BA8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B2025"/>
    <w:rsid w:val="001544B3"/>
    <w:rsid w:val="001562B7"/>
    <w:rsid w:val="001677EE"/>
    <w:rsid w:val="002648FC"/>
    <w:rsid w:val="00274768"/>
    <w:rsid w:val="002C65F1"/>
    <w:rsid w:val="003C55C2"/>
    <w:rsid w:val="00686168"/>
    <w:rsid w:val="00816D73"/>
    <w:rsid w:val="00860296"/>
    <w:rsid w:val="00A25450"/>
    <w:rsid w:val="00AD2E60"/>
    <w:rsid w:val="00B671B9"/>
    <w:rsid w:val="00BB648D"/>
    <w:rsid w:val="00BC59F1"/>
    <w:rsid w:val="00C235EA"/>
    <w:rsid w:val="00DB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5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62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62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Grayna Durska</dc:creator>
  <cp:lastModifiedBy>Grayna Durska</cp:lastModifiedBy>
  <cp:revision>2</cp:revision>
  <dcterms:created xsi:type="dcterms:W3CDTF">2021-04-07T17:09:00Z</dcterms:created>
  <dcterms:modified xsi:type="dcterms:W3CDTF">2021-04-07T17:09:00Z</dcterms:modified>
</cp:coreProperties>
</file>